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DA" w:rsidRPr="008F17F2" w:rsidRDefault="00181FDA" w:rsidP="0098245E">
      <w:pPr>
        <w:spacing w:after="0"/>
        <w:jc w:val="center"/>
        <w:rPr>
          <w:rFonts w:ascii="Times New Roman" w:eastAsia="Times New Roman" w:hAnsi="Times New Roman" w:cs="Times New Roman"/>
          <w:b/>
          <w:bCs/>
          <w:sz w:val="28"/>
          <w:szCs w:val="28"/>
        </w:rPr>
      </w:pPr>
      <w:r w:rsidRPr="008F17F2">
        <w:rPr>
          <w:rFonts w:ascii="Times New Roman" w:eastAsia="Times New Roman" w:hAnsi="Times New Roman" w:cs="Times New Roman"/>
          <w:b/>
          <w:bCs/>
          <w:sz w:val="28"/>
          <w:szCs w:val="28"/>
        </w:rPr>
        <w:t>ĐÁP ÁN SINH 12- TỔ HỢP TỰ NHIÊN-GIỮA HK2-2022-2023</w:t>
      </w:r>
    </w:p>
    <w:p w:rsidR="008F17F2" w:rsidRPr="008F17F2" w:rsidRDefault="008F17F2" w:rsidP="0098245E">
      <w:pPr>
        <w:spacing w:after="0"/>
        <w:jc w:val="center"/>
        <w:rPr>
          <w:rFonts w:ascii="Times New Roman" w:eastAsia="Times New Roman" w:hAnsi="Times New Roman" w:cs="Times New Roman"/>
          <w:b/>
          <w:bCs/>
          <w:sz w:val="28"/>
          <w:szCs w:val="28"/>
        </w:rPr>
      </w:pPr>
    </w:p>
    <w:tbl>
      <w:tblPr>
        <w:tblW w:w="10748" w:type="dxa"/>
        <w:tblInd w:w="93" w:type="dxa"/>
        <w:tblLook w:val="04A0" w:firstRow="1" w:lastRow="0" w:firstColumn="1" w:lastColumn="0" w:noHBand="0" w:noVBand="1"/>
      </w:tblPr>
      <w:tblGrid>
        <w:gridCol w:w="736"/>
        <w:gridCol w:w="936"/>
        <w:gridCol w:w="790"/>
        <w:gridCol w:w="300"/>
        <w:gridCol w:w="736"/>
        <w:gridCol w:w="936"/>
        <w:gridCol w:w="790"/>
        <w:gridCol w:w="300"/>
        <w:gridCol w:w="736"/>
        <w:gridCol w:w="936"/>
        <w:gridCol w:w="790"/>
        <w:gridCol w:w="300"/>
        <w:gridCol w:w="736"/>
        <w:gridCol w:w="936"/>
        <w:gridCol w:w="790"/>
      </w:tblGrid>
      <w:tr w:rsidR="008F17F2" w:rsidRPr="008F17F2" w:rsidTr="008F17F2">
        <w:trPr>
          <w:trHeight w:val="33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r w:rsidRPr="008F17F2">
              <w:rPr>
                <w:rFonts w:ascii="Times New Roman" w:eastAsia="Times New Roman" w:hAnsi="Times New Roman" w:cs="Times New Roman"/>
                <w:sz w:val="24"/>
                <w:szCs w:val="24"/>
              </w:rPr>
              <w:t>made</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r w:rsidRPr="008F17F2">
              <w:rPr>
                <w:rFonts w:ascii="Times New Roman" w:eastAsia="Times New Roman" w:hAnsi="Times New Roman" w:cs="Times New Roman"/>
                <w:sz w:val="24"/>
                <w:szCs w:val="24"/>
              </w:rPr>
              <w:t>cautron</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r w:rsidRPr="008F17F2">
              <w:rPr>
                <w:rFonts w:ascii="Times New Roman" w:eastAsia="Times New Roman" w:hAnsi="Times New Roman" w:cs="Times New Roman"/>
                <w:sz w:val="24"/>
                <w:szCs w:val="24"/>
              </w:rPr>
              <w:t>dapan</w:t>
            </w:r>
          </w:p>
        </w:tc>
        <w:tc>
          <w:tcPr>
            <w:tcW w:w="300" w:type="dxa"/>
            <w:tcBorders>
              <w:top w:val="nil"/>
              <w:left w:val="nil"/>
              <w:bottom w:val="nil"/>
              <w:right w:val="nil"/>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r w:rsidRPr="008F17F2">
              <w:rPr>
                <w:rFonts w:ascii="Times New Roman" w:eastAsia="Times New Roman" w:hAnsi="Times New Roman" w:cs="Times New Roman"/>
                <w:sz w:val="24"/>
                <w:szCs w:val="24"/>
              </w:rPr>
              <w:t>made</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r w:rsidRPr="008F17F2">
              <w:rPr>
                <w:rFonts w:ascii="Times New Roman" w:eastAsia="Times New Roman" w:hAnsi="Times New Roman" w:cs="Times New Roman"/>
                <w:sz w:val="24"/>
                <w:szCs w:val="24"/>
              </w:rPr>
              <w:t>cautron</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r w:rsidRPr="008F17F2">
              <w:rPr>
                <w:rFonts w:ascii="Times New Roman" w:eastAsia="Times New Roman" w:hAnsi="Times New Roman" w:cs="Times New Roman"/>
                <w:sz w:val="24"/>
                <w:szCs w:val="24"/>
              </w:rPr>
              <w:t>dapan</w:t>
            </w:r>
          </w:p>
        </w:tc>
        <w:tc>
          <w:tcPr>
            <w:tcW w:w="300" w:type="dxa"/>
            <w:tcBorders>
              <w:top w:val="nil"/>
              <w:left w:val="nil"/>
              <w:bottom w:val="nil"/>
              <w:right w:val="nil"/>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r w:rsidRPr="008F17F2">
              <w:rPr>
                <w:rFonts w:ascii="Times New Roman" w:eastAsia="Times New Roman" w:hAnsi="Times New Roman" w:cs="Times New Roman"/>
                <w:sz w:val="24"/>
                <w:szCs w:val="24"/>
              </w:rPr>
              <w:t>made</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r w:rsidRPr="008F17F2">
              <w:rPr>
                <w:rFonts w:ascii="Times New Roman" w:eastAsia="Times New Roman" w:hAnsi="Times New Roman" w:cs="Times New Roman"/>
                <w:sz w:val="24"/>
                <w:szCs w:val="24"/>
              </w:rPr>
              <w:t>cautron</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r w:rsidRPr="008F17F2">
              <w:rPr>
                <w:rFonts w:ascii="Times New Roman" w:eastAsia="Times New Roman" w:hAnsi="Times New Roman" w:cs="Times New Roman"/>
                <w:sz w:val="24"/>
                <w:szCs w:val="24"/>
              </w:rPr>
              <w:t>dapan</w:t>
            </w:r>
          </w:p>
        </w:tc>
        <w:tc>
          <w:tcPr>
            <w:tcW w:w="300" w:type="dxa"/>
            <w:tcBorders>
              <w:top w:val="nil"/>
              <w:left w:val="nil"/>
              <w:bottom w:val="nil"/>
              <w:right w:val="nil"/>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r w:rsidRPr="008F17F2">
              <w:rPr>
                <w:rFonts w:ascii="Times New Roman" w:eastAsia="Times New Roman" w:hAnsi="Times New Roman" w:cs="Times New Roman"/>
                <w:sz w:val="24"/>
                <w:szCs w:val="24"/>
              </w:rPr>
              <w:t>made</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r w:rsidRPr="008F17F2">
              <w:rPr>
                <w:rFonts w:ascii="Times New Roman" w:eastAsia="Times New Roman" w:hAnsi="Times New Roman" w:cs="Times New Roman"/>
                <w:sz w:val="24"/>
                <w:szCs w:val="24"/>
              </w:rPr>
              <w:t>cautron</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8F17F2" w:rsidRPr="008F17F2" w:rsidRDefault="008F17F2" w:rsidP="008F17F2">
            <w:pPr>
              <w:spacing w:after="0" w:line="240" w:lineRule="auto"/>
              <w:jc w:val="center"/>
              <w:rPr>
                <w:rFonts w:ascii="Times New Roman" w:eastAsia="Times New Roman" w:hAnsi="Times New Roman" w:cs="Times New Roman"/>
                <w:sz w:val="24"/>
                <w:szCs w:val="24"/>
              </w:rPr>
            </w:pPr>
            <w:r w:rsidRPr="008F17F2">
              <w:rPr>
                <w:rFonts w:ascii="Times New Roman" w:eastAsia="Times New Roman" w:hAnsi="Times New Roman" w:cs="Times New Roman"/>
                <w:sz w:val="24"/>
                <w:szCs w:val="24"/>
              </w:rPr>
              <w:t>dapan</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bookmarkStart w:id="0" w:name="_GoBack" w:colFirst="10" w:colLast="10"/>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r>
      <w:bookmarkEnd w:id="0"/>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5</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5</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5</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5</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6</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6</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6</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6</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7</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7</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7</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7</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8</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8</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8</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8</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9</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9</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9</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9</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10</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10</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10</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10</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11</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11</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11</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11</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12</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12</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12</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12</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14</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14</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14</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14</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15</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15</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15</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15</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16</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16</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16</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16</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17</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17</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17</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17</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18</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18</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18</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18</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19</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19</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19</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19</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20</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20</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20</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20</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22</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22</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22</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22</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A</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23</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23</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23</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23</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C</w:t>
            </w:r>
          </w:p>
        </w:tc>
      </w:tr>
      <w:tr w:rsidR="002A06E0" w:rsidRPr="008F17F2" w:rsidTr="008F17F2">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135</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24</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213</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24</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D</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358</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24</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7B744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c>
          <w:tcPr>
            <w:tcW w:w="300" w:type="dxa"/>
            <w:tcBorders>
              <w:top w:val="nil"/>
              <w:left w:val="nil"/>
              <w:bottom w:val="nil"/>
              <w:right w:val="nil"/>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486</w:t>
            </w:r>
          </w:p>
        </w:tc>
        <w:tc>
          <w:tcPr>
            <w:tcW w:w="936"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24</w:t>
            </w:r>
          </w:p>
        </w:tc>
        <w:tc>
          <w:tcPr>
            <w:tcW w:w="790" w:type="dxa"/>
            <w:tcBorders>
              <w:top w:val="nil"/>
              <w:left w:val="nil"/>
              <w:bottom w:val="single" w:sz="4" w:space="0" w:color="auto"/>
              <w:right w:val="single" w:sz="4" w:space="0" w:color="auto"/>
            </w:tcBorders>
            <w:shd w:val="clear" w:color="auto" w:fill="auto"/>
            <w:noWrap/>
            <w:vAlign w:val="bottom"/>
            <w:hideMark/>
          </w:tcPr>
          <w:p w:rsidR="002A06E0" w:rsidRPr="008F17F2" w:rsidRDefault="002A06E0" w:rsidP="008F17F2">
            <w:pPr>
              <w:spacing w:after="0" w:line="240" w:lineRule="auto"/>
              <w:jc w:val="center"/>
              <w:rPr>
                <w:rFonts w:ascii="Times New Roman" w:eastAsia="Times New Roman" w:hAnsi="Times New Roman" w:cs="Times New Roman"/>
                <w:sz w:val="26"/>
                <w:szCs w:val="26"/>
              </w:rPr>
            </w:pPr>
            <w:r w:rsidRPr="008F17F2">
              <w:rPr>
                <w:rFonts w:ascii="Times New Roman" w:eastAsia="Times New Roman" w:hAnsi="Times New Roman" w:cs="Times New Roman"/>
                <w:sz w:val="26"/>
                <w:szCs w:val="26"/>
              </w:rPr>
              <w:t>B</w:t>
            </w:r>
          </w:p>
        </w:tc>
      </w:tr>
    </w:tbl>
    <w:p w:rsidR="008F17F2" w:rsidRPr="008F17F2" w:rsidRDefault="008F17F2" w:rsidP="008F17F2">
      <w:pPr>
        <w:spacing w:after="0" w:line="240" w:lineRule="auto"/>
        <w:jc w:val="center"/>
        <w:rPr>
          <w:rFonts w:ascii="Times New Roman" w:hAnsi="Times New Roman" w:cs="Times New Roman"/>
          <w:sz w:val="26"/>
          <w:szCs w:val="28"/>
        </w:rPr>
      </w:pPr>
    </w:p>
    <w:p w:rsidR="008F17F2" w:rsidRPr="008F17F2" w:rsidRDefault="008F17F2" w:rsidP="008F17F2">
      <w:pPr>
        <w:spacing w:after="0" w:line="240" w:lineRule="auto"/>
        <w:jc w:val="both"/>
        <w:rPr>
          <w:rFonts w:ascii="Times New Roman" w:hAnsi="Times New Roman" w:cs="Times New Roman"/>
          <w:sz w:val="26"/>
          <w:szCs w:val="28"/>
        </w:rPr>
      </w:pPr>
      <w:r w:rsidRPr="008F17F2">
        <w:rPr>
          <w:rFonts w:ascii="Times New Roman" w:eastAsia="Times New Roman" w:hAnsi="Times New Roman" w:cs="Times New Roman"/>
          <w:b/>
          <w:bCs/>
          <w:sz w:val="26"/>
          <w:szCs w:val="28"/>
        </w:rPr>
        <w:t xml:space="preserve">Câu 1: </w:t>
      </w:r>
      <w:r w:rsidRPr="008F17F2">
        <w:rPr>
          <w:rFonts w:ascii="Times New Roman" w:eastAsia="Times New Roman" w:hAnsi="Times New Roman" w:cs="Times New Roman"/>
          <w:bCs/>
          <w:i/>
          <w:sz w:val="26"/>
          <w:szCs w:val="28"/>
        </w:rPr>
        <w:t>(0,5 điểm)</w:t>
      </w:r>
      <w:r w:rsidRPr="008F17F2">
        <w:rPr>
          <w:rFonts w:ascii="Times New Roman" w:eastAsia="Times New Roman" w:hAnsi="Times New Roman" w:cs="Times New Roman"/>
          <w:b/>
          <w:bCs/>
          <w:sz w:val="26"/>
          <w:szCs w:val="28"/>
        </w:rPr>
        <w:t xml:space="preserve"> </w:t>
      </w:r>
      <w:r w:rsidRPr="008F17F2">
        <w:rPr>
          <w:rFonts w:ascii="Times New Roman" w:hAnsi="Times New Roman" w:cs="Times New Roman"/>
          <w:sz w:val="26"/>
          <w:szCs w:val="28"/>
        </w:rPr>
        <w:t>đột biến, di - nhập gen, chọn lọc tự nhiên, các yếu tố ngẫu nhiên, giao phối không ngẫu nhiên.</w:t>
      </w:r>
    </w:p>
    <w:p w:rsidR="008F17F2" w:rsidRPr="008F17F2" w:rsidRDefault="008F17F2" w:rsidP="008F17F2">
      <w:pPr>
        <w:spacing w:after="0" w:line="240" w:lineRule="auto"/>
        <w:jc w:val="both"/>
        <w:rPr>
          <w:rFonts w:ascii="Times New Roman" w:eastAsia="Times New Roman" w:hAnsi="Times New Roman" w:cs="Times New Roman"/>
          <w:bCs/>
          <w:i/>
          <w:sz w:val="26"/>
          <w:szCs w:val="28"/>
        </w:rPr>
      </w:pPr>
      <w:r w:rsidRPr="008F17F2">
        <w:rPr>
          <w:rFonts w:ascii="Times New Roman" w:eastAsia="Times New Roman" w:hAnsi="Times New Roman" w:cs="Times New Roman"/>
          <w:bCs/>
          <w:i/>
          <w:sz w:val="26"/>
          <w:szCs w:val="28"/>
        </w:rPr>
        <w:t>(Hs nêu đủ 5 nhân tố: 0,5 điểm; Hs nêu từ 3,4 nhân tố: 0,25 điểm, Hs nêu ít hơn 3 nhân tố: 0 điểm)</w:t>
      </w:r>
    </w:p>
    <w:p w:rsidR="008F17F2" w:rsidRPr="008F17F2" w:rsidRDefault="008F17F2" w:rsidP="008F17F2">
      <w:pPr>
        <w:spacing w:after="0" w:line="240" w:lineRule="auto"/>
        <w:jc w:val="both"/>
        <w:rPr>
          <w:rFonts w:ascii="Times New Roman" w:hAnsi="Times New Roman" w:cs="Times New Roman"/>
          <w:sz w:val="26"/>
          <w:szCs w:val="28"/>
        </w:rPr>
      </w:pPr>
      <w:r w:rsidRPr="008F17F2">
        <w:rPr>
          <w:rFonts w:ascii="Times New Roman" w:eastAsia="Times New Roman" w:hAnsi="Times New Roman" w:cs="Times New Roman"/>
          <w:b/>
          <w:bCs/>
          <w:sz w:val="26"/>
          <w:szCs w:val="28"/>
        </w:rPr>
        <w:t xml:space="preserve">Câu 2: </w:t>
      </w:r>
      <w:r w:rsidRPr="008F17F2">
        <w:rPr>
          <w:rFonts w:ascii="Times New Roman" w:eastAsia="Times New Roman" w:hAnsi="Times New Roman" w:cs="Times New Roman"/>
          <w:bCs/>
          <w:i/>
          <w:sz w:val="26"/>
          <w:szCs w:val="28"/>
        </w:rPr>
        <w:t xml:space="preserve">(0,5 điểm) </w:t>
      </w:r>
      <w:r w:rsidRPr="008F17F2">
        <w:rPr>
          <w:rFonts w:ascii="Times New Roman" w:hAnsi="Times New Roman" w:cs="Times New Roman"/>
          <w:b/>
          <w:i/>
          <w:sz w:val="26"/>
          <w:szCs w:val="28"/>
        </w:rPr>
        <w:t xml:space="preserve"> </w:t>
      </w:r>
      <w:r w:rsidRPr="008F17F2">
        <w:rPr>
          <w:rFonts w:ascii="Times New Roman" w:hAnsi="Times New Roman" w:cs="Times New Roman"/>
          <w:sz w:val="26"/>
          <w:szCs w:val="28"/>
        </w:rPr>
        <w:t>- Loài sinh học là một hoặc một nhóm quần thể gồm các cá thể có khả năng giao phối với nhau trong tự nhiên và sinh ra con có sức sống, (0,25)/ có khả năng sinh sản và cách li sinh sản với các nhóm quần thể khác (0,25)</w:t>
      </w:r>
    </w:p>
    <w:p w:rsidR="008F17F2" w:rsidRPr="008F17F2" w:rsidRDefault="008F17F2" w:rsidP="008F17F2">
      <w:pPr>
        <w:spacing w:after="0" w:line="240" w:lineRule="auto"/>
        <w:jc w:val="both"/>
        <w:rPr>
          <w:rFonts w:ascii="Times New Roman" w:hAnsi="Times New Roman" w:cs="Times New Roman"/>
          <w:sz w:val="26"/>
          <w:szCs w:val="28"/>
        </w:rPr>
      </w:pPr>
      <w:r w:rsidRPr="008F17F2">
        <w:rPr>
          <w:rFonts w:ascii="Times New Roman" w:eastAsia="Times New Roman" w:hAnsi="Times New Roman" w:cs="Times New Roman"/>
          <w:b/>
          <w:bCs/>
          <w:sz w:val="26"/>
          <w:szCs w:val="28"/>
        </w:rPr>
        <w:t xml:space="preserve">Câu 3: </w:t>
      </w:r>
      <w:r w:rsidRPr="008F17F2">
        <w:rPr>
          <w:rFonts w:ascii="Times New Roman" w:eastAsia="Times New Roman" w:hAnsi="Times New Roman" w:cs="Times New Roman"/>
          <w:bCs/>
          <w:i/>
          <w:sz w:val="26"/>
          <w:szCs w:val="28"/>
        </w:rPr>
        <w:t>(0,5 điểm)</w:t>
      </w:r>
      <w:r w:rsidRPr="008F17F2">
        <w:rPr>
          <w:rFonts w:ascii="Times New Roman" w:hAnsi="Times New Roman" w:cs="Times New Roman"/>
          <w:b/>
          <w:i/>
          <w:sz w:val="26"/>
          <w:szCs w:val="28"/>
        </w:rPr>
        <w:t xml:space="preserve">  </w:t>
      </w:r>
      <w:r w:rsidRPr="008F17F2">
        <w:rPr>
          <w:rFonts w:ascii="Times New Roman" w:hAnsi="Times New Roman" w:cs="Times New Roman"/>
          <w:sz w:val="26"/>
          <w:szCs w:val="28"/>
        </w:rPr>
        <w:t>Thực vật, it xảy ra ở động vật (0,25)</w:t>
      </w:r>
    </w:p>
    <w:p w:rsidR="008F17F2" w:rsidRPr="008F17F2" w:rsidRDefault="008F17F2" w:rsidP="008F17F2">
      <w:pPr>
        <w:pStyle w:val="BodyText"/>
        <w:spacing w:line="240" w:lineRule="auto"/>
        <w:ind w:left="0"/>
        <w:jc w:val="both"/>
        <w:rPr>
          <w:sz w:val="26"/>
          <w:szCs w:val="28"/>
          <w:lang w:val="en-US"/>
        </w:rPr>
      </w:pPr>
      <w:r w:rsidRPr="008F17F2">
        <w:rPr>
          <w:sz w:val="26"/>
          <w:szCs w:val="28"/>
          <w:lang w:val="en-US"/>
        </w:rPr>
        <w:t>V</w:t>
      </w:r>
      <w:r w:rsidRPr="008F17F2">
        <w:rPr>
          <w:sz w:val="26"/>
          <w:szCs w:val="28"/>
        </w:rPr>
        <w:t>í dụ: lúa mì trồng hiện nay là kết quả của lai xa và đa bội hóa nhiều lần</w:t>
      </w:r>
      <w:r w:rsidRPr="008F17F2">
        <w:rPr>
          <w:sz w:val="26"/>
          <w:szCs w:val="28"/>
          <w:lang w:val="en-US"/>
        </w:rPr>
        <w:t xml:space="preserve"> (0,25)</w:t>
      </w:r>
    </w:p>
    <w:p w:rsidR="008F17F2" w:rsidRPr="008F17F2" w:rsidRDefault="008F17F2" w:rsidP="008F17F2">
      <w:pPr>
        <w:spacing w:after="0" w:line="240" w:lineRule="auto"/>
        <w:jc w:val="both"/>
        <w:rPr>
          <w:rFonts w:ascii="Times New Roman" w:hAnsi="Times New Roman" w:cs="Times New Roman"/>
          <w:sz w:val="26"/>
          <w:szCs w:val="28"/>
        </w:rPr>
      </w:pPr>
      <w:r w:rsidRPr="008F17F2">
        <w:rPr>
          <w:rFonts w:ascii="Times New Roman" w:eastAsia="Times New Roman" w:hAnsi="Times New Roman" w:cs="Times New Roman"/>
          <w:b/>
          <w:bCs/>
          <w:sz w:val="26"/>
          <w:szCs w:val="28"/>
        </w:rPr>
        <w:t xml:space="preserve">Câu 4: </w:t>
      </w:r>
      <w:r w:rsidRPr="008F17F2">
        <w:rPr>
          <w:rFonts w:ascii="Times New Roman" w:eastAsia="Times New Roman" w:hAnsi="Times New Roman" w:cs="Times New Roman"/>
          <w:bCs/>
          <w:i/>
          <w:sz w:val="26"/>
          <w:szCs w:val="28"/>
        </w:rPr>
        <w:t xml:space="preserve">(0,5 điểm) </w:t>
      </w:r>
      <w:r w:rsidRPr="008F17F2">
        <w:rPr>
          <w:rFonts w:ascii="Times New Roman" w:hAnsi="Times New Roman" w:cs="Times New Roman"/>
          <w:sz w:val="26"/>
          <w:szCs w:val="28"/>
        </w:rPr>
        <w:t>Là giới hạn chịu đựng của cơ thể đối với một nhân tố sinh thái nhất định, nằm ngoài giới hạn sinh thái sinh vật không thể tồn tại được/(0,25). gồm khoảng thuận lợi và khoảng chống chịu (0,25)</w:t>
      </w:r>
    </w:p>
    <w:p w:rsidR="008F17F2" w:rsidRPr="008F17F2" w:rsidRDefault="008F17F2" w:rsidP="008F17F2">
      <w:pPr>
        <w:spacing w:after="0" w:line="240" w:lineRule="auto"/>
        <w:jc w:val="both"/>
        <w:rPr>
          <w:rFonts w:ascii="Times New Roman" w:hAnsi="Times New Roman" w:cs="Times New Roman"/>
          <w:sz w:val="26"/>
          <w:szCs w:val="28"/>
        </w:rPr>
      </w:pPr>
      <w:r w:rsidRPr="008F17F2">
        <w:rPr>
          <w:rFonts w:ascii="Times New Roman" w:eastAsia="Times New Roman" w:hAnsi="Times New Roman" w:cs="Times New Roman"/>
          <w:b/>
          <w:bCs/>
          <w:sz w:val="26"/>
          <w:szCs w:val="28"/>
        </w:rPr>
        <w:t xml:space="preserve">Câu 5: </w:t>
      </w:r>
      <w:r w:rsidRPr="008F17F2">
        <w:rPr>
          <w:rFonts w:ascii="Times New Roman" w:eastAsia="Times New Roman" w:hAnsi="Times New Roman" w:cs="Times New Roman"/>
          <w:bCs/>
          <w:i/>
          <w:sz w:val="26"/>
          <w:szCs w:val="28"/>
        </w:rPr>
        <w:t xml:space="preserve">(0,5 điểm) </w:t>
      </w:r>
      <w:r w:rsidRPr="008F17F2">
        <w:rPr>
          <w:rFonts w:ascii="Times New Roman" w:hAnsi="Times New Roman" w:cs="Times New Roman"/>
          <w:sz w:val="26"/>
          <w:szCs w:val="28"/>
        </w:rPr>
        <w:t>Số lượng và sự phân bố các cá thể duy trì ở mức độ phù hợp, (0,25) / đảm bảo sự tồn tại và phát triển của quần thể. (0,25)</w:t>
      </w:r>
    </w:p>
    <w:p w:rsidR="008F17F2" w:rsidRPr="008F17F2" w:rsidRDefault="008F17F2" w:rsidP="008F17F2">
      <w:pPr>
        <w:spacing w:after="0" w:line="240" w:lineRule="auto"/>
        <w:jc w:val="both"/>
        <w:rPr>
          <w:rFonts w:ascii="Times New Roman" w:hAnsi="Times New Roman" w:cs="Times New Roman"/>
          <w:sz w:val="26"/>
          <w:szCs w:val="28"/>
        </w:rPr>
      </w:pPr>
      <w:r w:rsidRPr="008F17F2">
        <w:rPr>
          <w:rFonts w:ascii="Times New Roman" w:eastAsia="Times New Roman" w:hAnsi="Times New Roman" w:cs="Times New Roman"/>
          <w:b/>
          <w:bCs/>
          <w:sz w:val="26"/>
          <w:szCs w:val="28"/>
        </w:rPr>
        <w:t xml:space="preserve">Câu 6: </w:t>
      </w:r>
      <w:r w:rsidRPr="008F17F2">
        <w:rPr>
          <w:rFonts w:ascii="Times New Roman" w:eastAsia="Times New Roman" w:hAnsi="Times New Roman" w:cs="Times New Roman"/>
          <w:bCs/>
          <w:i/>
          <w:sz w:val="26"/>
          <w:szCs w:val="28"/>
        </w:rPr>
        <w:t xml:space="preserve">(0,5 điểm) </w:t>
      </w:r>
      <w:r w:rsidRPr="008F17F2">
        <w:rPr>
          <w:rFonts w:ascii="Times New Roman" w:hAnsi="Times New Roman" w:cs="Times New Roman"/>
          <w:sz w:val="26"/>
          <w:szCs w:val="28"/>
        </w:rPr>
        <w:t>- Tỷ lệ giới tính, nhóm tuổi, sự phân bố, kiểu tăng trưởng, mật độ, kích thước quần thể (0,25)</w:t>
      </w:r>
    </w:p>
    <w:p w:rsidR="008F17F2" w:rsidRPr="008F17F2" w:rsidRDefault="008F17F2" w:rsidP="008F17F2">
      <w:pPr>
        <w:spacing w:after="0" w:line="240" w:lineRule="auto"/>
        <w:jc w:val="both"/>
        <w:rPr>
          <w:rFonts w:ascii="Times New Roman" w:hAnsi="Times New Roman" w:cs="Times New Roman"/>
          <w:sz w:val="26"/>
          <w:szCs w:val="28"/>
        </w:rPr>
      </w:pPr>
      <w:r w:rsidRPr="008F17F2">
        <w:rPr>
          <w:rFonts w:ascii="Times New Roman" w:hAnsi="Times New Roman" w:cs="Times New Roman"/>
          <w:sz w:val="26"/>
          <w:szCs w:val="28"/>
        </w:rPr>
        <w:lastRenderedPageBreak/>
        <w:t>- Tỷ lệ giới tính (0,25)</w:t>
      </w:r>
    </w:p>
    <w:p w:rsidR="008F17F2" w:rsidRPr="008F17F2" w:rsidRDefault="008F17F2" w:rsidP="008F17F2">
      <w:pPr>
        <w:spacing w:after="0" w:line="240" w:lineRule="auto"/>
        <w:jc w:val="both"/>
        <w:rPr>
          <w:rFonts w:ascii="Times New Roman" w:hAnsi="Times New Roman" w:cs="Times New Roman"/>
          <w:sz w:val="26"/>
          <w:szCs w:val="28"/>
        </w:rPr>
      </w:pPr>
      <w:r w:rsidRPr="008F17F2">
        <w:rPr>
          <w:rFonts w:ascii="Times New Roman" w:hAnsi="Times New Roman" w:cs="Times New Roman"/>
          <w:b/>
          <w:bCs/>
          <w:sz w:val="26"/>
          <w:szCs w:val="28"/>
          <w:lang w:val="vi-VN"/>
        </w:rPr>
        <w:t>Câu 7:</w:t>
      </w:r>
      <w:r w:rsidRPr="008F17F2">
        <w:rPr>
          <w:rFonts w:ascii="Times New Roman" w:hAnsi="Times New Roman" w:cs="Times New Roman"/>
          <w:b/>
          <w:bCs/>
          <w:sz w:val="26"/>
          <w:szCs w:val="28"/>
          <w:lang w:val="vi"/>
        </w:rPr>
        <w:t xml:space="preserve"> </w:t>
      </w:r>
      <w:r w:rsidRPr="008F17F2">
        <w:rPr>
          <w:rFonts w:ascii="Times New Roman" w:eastAsia="Times New Roman" w:hAnsi="Times New Roman" w:cs="Times New Roman"/>
          <w:bCs/>
          <w:i/>
          <w:sz w:val="26"/>
          <w:szCs w:val="28"/>
        </w:rPr>
        <w:t xml:space="preserve">(0,5 điểm) </w:t>
      </w:r>
      <w:r w:rsidRPr="008F17F2">
        <w:rPr>
          <w:rFonts w:ascii="Times New Roman" w:hAnsi="Times New Roman" w:cs="Times New Roman"/>
          <w:sz w:val="26"/>
          <w:szCs w:val="28"/>
        </w:rPr>
        <w:t xml:space="preserve">Tuổi sinh lý: </w:t>
      </w:r>
      <w:r w:rsidRPr="008F17F2">
        <w:rPr>
          <w:rFonts w:ascii="Times New Roman" w:hAnsi="Times New Roman" w:cs="Times New Roman"/>
          <w:sz w:val="26"/>
          <w:szCs w:val="28"/>
          <w:lang w:val="vi"/>
        </w:rPr>
        <w:t>Là thời gian sống có thể đạt tới của một cá thể trong quần thể.</w:t>
      </w:r>
      <w:r w:rsidRPr="008F17F2">
        <w:rPr>
          <w:rFonts w:ascii="Times New Roman" w:hAnsi="Times New Roman" w:cs="Times New Roman"/>
          <w:sz w:val="26"/>
          <w:szCs w:val="28"/>
        </w:rPr>
        <w:t>(0,25)</w:t>
      </w:r>
    </w:p>
    <w:p w:rsidR="008F17F2" w:rsidRPr="008F17F2" w:rsidRDefault="008F17F2" w:rsidP="008F17F2">
      <w:pPr>
        <w:spacing w:after="0" w:line="240" w:lineRule="auto"/>
        <w:jc w:val="both"/>
        <w:rPr>
          <w:rFonts w:ascii="Times New Roman" w:hAnsi="Times New Roman" w:cs="Times New Roman"/>
          <w:sz w:val="26"/>
          <w:szCs w:val="28"/>
        </w:rPr>
      </w:pPr>
      <w:r w:rsidRPr="008F17F2">
        <w:rPr>
          <w:rFonts w:ascii="Times New Roman" w:hAnsi="Times New Roman" w:cs="Times New Roman"/>
          <w:sz w:val="26"/>
          <w:szCs w:val="28"/>
        </w:rPr>
        <w:t xml:space="preserve">Tuổi sinh thái: </w:t>
      </w:r>
      <w:r w:rsidRPr="008F17F2">
        <w:rPr>
          <w:rFonts w:ascii="Times New Roman" w:hAnsi="Times New Roman" w:cs="Times New Roman"/>
          <w:sz w:val="26"/>
          <w:szCs w:val="28"/>
          <w:lang w:val="vi"/>
        </w:rPr>
        <w:t>Là thời gian sống thực tế của một cá thể</w:t>
      </w:r>
      <w:r w:rsidRPr="008F17F2">
        <w:rPr>
          <w:rFonts w:ascii="Times New Roman" w:hAnsi="Times New Roman" w:cs="Times New Roman"/>
          <w:sz w:val="26"/>
          <w:szCs w:val="28"/>
        </w:rPr>
        <w:t xml:space="preserve"> (0,25)</w:t>
      </w:r>
    </w:p>
    <w:p w:rsidR="008F17F2" w:rsidRPr="008F17F2" w:rsidRDefault="008F17F2" w:rsidP="008F17F2">
      <w:pPr>
        <w:spacing w:after="0" w:line="240" w:lineRule="auto"/>
        <w:jc w:val="both"/>
        <w:rPr>
          <w:rFonts w:ascii="Times New Roman" w:hAnsi="Times New Roman" w:cs="Times New Roman"/>
          <w:b/>
          <w:i/>
          <w:sz w:val="26"/>
          <w:szCs w:val="28"/>
        </w:rPr>
      </w:pPr>
      <w:r w:rsidRPr="008F17F2">
        <w:rPr>
          <w:rFonts w:ascii="Times New Roman" w:hAnsi="Times New Roman" w:cs="Times New Roman"/>
          <w:b/>
          <w:bCs/>
          <w:sz w:val="26"/>
          <w:szCs w:val="28"/>
          <w:lang w:val="vi-VN"/>
        </w:rPr>
        <w:t>Câu 8:</w:t>
      </w:r>
      <w:r w:rsidRPr="008F17F2">
        <w:rPr>
          <w:rFonts w:ascii="Times New Roman" w:eastAsia="Times New Roman" w:hAnsi="Times New Roman" w:cs="Times New Roman"/>
          <w:b/>
          <w:bCs/>
          <w:sz w:val="26"/>
          <w:szCs w:val="28"/>
        </w:rPr>
        <w:t xml:space="preserve"> </w:t>
      </w:r>
      <w:r w:rsidRPr="008F17F2">
        <w:rPr>
          <w:rFonts w:ascii="Times New Roman" w:eastAsia="Times New Roman" w:hAnsi="Times New Roman" w:cs="Times New Roman"/>
          <w:bCs/>
          <w:i/>
          <w:sz w:val="26"/>
          <w:szCs w:val="28"/>
        </w:rPr>
        <w:t>(0,5 điểm)</w:t>
      </w:r>
      <w:r w:rsidRPr="008F17F2">
        <w:rPr>
          <w:rFonts w:ascii="Times New Roman" w:hAnsi="Times New Roman" w:cs="Times New Roman"/>
          <w:b/>
          <w:i/>
          <w:sz w:val="26"/>
          <w:szCs w:val="28"/>
        </w:rPr>
        <w:t xml:space="preserve"> </w:t>
      </w:r>
    </w:p>
    <w:p w:rsidR="008F17F2" w:rsidRPr="008F17F2" w:rsidRDefault="008F17F2" w:rsidP="008F17F2">
      <w:pPr>
        <w:pStyle w:val="ListParagraph"/>
        <w:tabs>
          <w:tab w:val="left" w:pos="941"/>
        </w:tabs>
        <w:spacing w:after="0" w:line="240" w:lineRule="auto"/>
        <w:ind w:left="0" w:right="119"/>
        <w:jc w:val="both"/>
        <w:rPr>
          <w:rFonts w:ascii="Times New Roman" w:hAnsi="Times New Roman" w:cs="Times New Roman"/>
          <w:sz w:val="26"/>
          <w:szCs w:val="28"/>
        </w:rPr>
      </w:pPr>
      <w:r w:rsidRPr="008F17F2">
        <w:rPr>
          <w:rFonts w:ascii="Times New Roman" w:hAnsi="Times New Roman" w:cs="Times New Roman"/>
          <w:sz w:val="26"/>
          <w:szCs w:val="28"/>
        </w:rPr>
        <w:t>- Nhân tố sinh thái vô sinh: không phụ thuộc vào mật độ cá thể. Trong các nhân tố sinh thái vô sinh, nhân tố khí hậu có ảnh hưởng thường xuyên và rõ rệt</w:t>
      </w:r>
      <w:r w:rsidRPr="008F17F2">
        <w:rPr>
          <w:rFonts w:ascii="Times New Roman" w:hAnsi="Times New Roman" w:cs="Times New Roman"/>
          <w:spacing w:val="-8"/>
          <w:sz w:val="26"/>
          <w:szCs w:val="28"/>
        </w:rPr>
        <w:t xml:space="preserve"> </w:t>
      </w:r>
      <w:r w:rsidRPr="008F17F2">
        <w:rPr>
          <w:rFonts w:ascii="Times New Roman" w:hAnsi="Times New Roman" w:cs="Times New Roman"/>
          <w:sz w:val="26"/>
          <w:szCs w:val="28"/>
        </w:rPr>
        <w:t>nhất.(0,25)</w:t>
      </w:r>
    </w:p>
    <w:p w:rsidR="008F17F2" w:rsidRPr="008F17F2" w:rsidRDefault="008F17F2" w:rsidP="008F17F2">
      <w:pPr>
        <w:spacing w:after="0" w:line="240" w:lineRule="auto"/>
        <w:jc w:val="both"/>
        <w:rPr>
          <w:rFonts w:ascii="Times New Roman" w:hAnsi="Times New Roman" w:cs="Times New Roman"/>
          <w:sz w:val="26"/>
          <w:szCs w:val="28"/>
        </w:rPr>
      </w:pPr>
      <w:r w:rsidRPr="008F17F2">
        <w:rPr>
          <w:rFonts w:ascii="Times New Roman" w:hAnsi="Times New Roman" w:cs="Times New Roman"/>
          <w:sz w:val="26"/>
          <w:szCs w:val="28"/>
        </w:rPr>
        <w:t>- Nhân tố sinh thái hữu sinh: phụ thuộc mật độ quần</w:t>
      </w:r>
      <w:r w:rsidRPr="008F17F2">
        <w:rPr>
          <w:rFonts w:ascii="Times New Roman" w:hAnsi="Times New Roman" w:cs="Times New Roman"/>
          <w:spacing w:val="-7"/>
          <w:sz w:val="26"/>
          <w:szCs w:val="28"/>
        </w:rPr>
        <w:t xml:space="preserve"> </w:t>
      </w:r>
      <w:r w:rsidRPr="008F17F2">
        <w:rPr>
          <w:rFonts w:ascii="Times New Roman" w:hAnsi="Times New Roman" w:cs="Times New Roman"/>
          <w:sz w:val="26"/>
          <w:szCs w:val="28"/>
        </w:rPr>
        <w:t>thể (0,25)</w:t>
      </w:r>
    </w:p>
    <w:p w:rsidR="0098245E" w:rsidRPr="008F17F2" w:rsidRDefault="0098245E" w:rsidP="0098245E">
      <w:pPr>
        <w:spacing w:after="0"/>
        <w:jc w:val="center"/>
        <w:rPr>
          <w:rFonts w:ascii="Times New Roman" w:hAnsi="Times New Roman" w:cs="Times New Roman"/>
          <w:sz w:val="28"/>
          <w:szCs w:val="28"/>
        </w:rPr>
      </w:pPr>
      <w:r w:rsidRPr="008F17F2">
        <w:rPr>
          <w:rFonts w:ascii="Times New Roman" w:hAnsi="Times New Roman" w:cs="Times New Roman"/>
          <w:sz w:val="28"/>
          <w:szCs w:val="28"/>
        </w:rPr>
        <w:t>***************</w:t>
      </w:r>
    </w:p>
    <w:p w:rsidR="0098245E" w:rsidRPr="008F17F2" w:rsidRDefault="0098245E" w:rsidP="0098245E">
      <w:pPr>
        <w:spacing w:after="0"/>
        <w:jc w:val="both"/>
        <w:rPr>
          <w:rFonts w:ascii="Times New Roman" w:hAnsi="Times New Roman" w:cs="Times New Roman"/>
          <w:b/>
          <w:bCs/>
          <w:sz w:val="28"/>
          <w:szCs w:val="28"/>
        </w:rPr>
      </w:pPr>
    </w:p>
    <w:p w:rsidR="0098245E" w:rsidRPr="008F17F2" w:rsidRDefault="0098245E" w:rsidP="0098245E">
      <w:pPr>
        <w:spacing w:after="0"/>
        <w:jc w:val="both"/>
        <w:rPr>
          <w:rFonts w:ascii="Times New Roman" w:hAnsi="Times New Roman" w:cs="Times New Roman"/>
          <w:sz w:val="28"/>
          <w:szCs w:val="28"/>
        </w:rPr>
      </w:pPr>
    </w:p>
    <w:p w:rsidR="00637811" w:rsidRPr="008F17F2" w:rsidRDefault="00637811" w:rsidP="0098245E">
      <w:pPr>
        <w:widowControl w:val="0"/>
        <w:autoSpaceDE w:val="0"/>
        <w:autoSpaceDN w:val="0"/>
        <w:spacing w:after="0"/>
        <w:jc w:val="both"/>
        <w:rPr>
          <w:rFonts w:ascii="Times New Roman" w:eastAsia="Times New Roman" w:hAnsi="Times New Roman" w:cs="Times New Roman"/>
          <w:bCs/>
          <w:sz w:val="28"/>
          <w:szCs w:val="28"/>
        </w:rPr>
      </w:pPr>
    </w:p>
    <w:p w:rsidR="00181FDA" w:rsidRPr="008F17F2" w:rsidRDefault="00181FDA" w:rsidP="0098245E">
      <w:pPr>
        <w:spacing w:after="0"/>
        <w:jc w:val="both"/>
        <w:rPr>
          <w:rFonts w:ascii="Times New Roman" w:hAnsi="Times New Roman" w:cs="Times New Roman"/>
          <w:b/>
          <w:sz w:val="28"/>
          <w:szCs w:val="28"/>
        </w:rPr>
      </w:pPr>
    </w:p>
    <w:sectPr w:rsidR="00181FDA" w:rsidRPr="008F17F2" w:rsidSect="008F17F2">
      <w:pgSz w:w="12240" w:h="15840"/>
      <w:pgMar w:top="851" w:right="47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41B66"/>
    <w:multiLevelType w:val="hybridMultilevel"/>
    <w:tmpl w:val="B7C6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DA"/>
    <w:rsid w:val="00181FDA"/>
    <w:rsid w:val="002A06E0"/>
    <w:rsid w:val="002A1EC8"/>
    <w:rsid w:val="00637811"/>
    <w:rsid w:val="00875390"/>
    <w:rsid w:val="008F17F2"/>
    <w:rsid w:val="0090007A"/>
    <w:rsid w:val="0098245E"/>
    <w:rsid w:val="00F3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637811"/>
    <w:pPr>
      <w:widowControl w:val="0"/>
      <w:autoSpaceDE w:val="0"/>
      <w:autoSpaceDN w:val="0"/>
      <w:spacing w:after="0" w:line="275" w:lineRule="exact"/>
      <w:ind w:left="775"/>
      <w:outlineLvl w:val="1"/>
    </w:pPr>
    <w:rPr>
      <w:rFonts w:ascii="Times New Roman" w:eastAsia="Times New Roman" w:hAnsi="Times New Roman" w:cs="Times New Roman"/>
      <w:b/>
      <w:bCs/>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37811"/>
    <w:rPr>
      <w:rFonts w:ascii="Times New Roman" w:eastAsia="Times New Roman" w:hAnsi="Times New Roman" w:cs="Times New Roman"/>
      <w:b/>
      <w:bCs/>
      <w:sz w:val="24"/>
      <w:szCs w:val="24"/>
      <w:lang w:val="vi"/>
    </w:rPr>
  </w:style>
  <w:style w:type="paragraph" w:styleId="BodyText">
    <w:name w:val="Body Text"/>
    <w:basedOn w:val="Normal"/>
    <w:link w:val="BodyTextChar"/>
    <w:uiPriority w:val="1"/>
    <w:qFormat/>
    <w:rsid w:val="00637811"/>
    <w:pPr>
      <w:widowControl w:val="0"/>
      <w:autoSpaceDE w:val="0"/>
      <w:autoSpaceDN w:val="0"/>
      <w:spacing w:after="0" w:line="275" w:lineRule="exact"/>
      <w:ind w:left="775"/>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637811"/>
    <w:rPr>
      <w:rFonts w:ascii="Times New Roman" w:eastAsia="Times New Roman" w:hAnsi="Times New Roman" w:cs="Times New Roman"/>
      <w:sz w:val="24"/>
      <w:szCs w:val="24"/>
      <w:lang w:val="vi"/>
    </w:rPr>
  </w:style>
  <w:style w:type="paragraph" w:styleId="ListParagraph">
    <w:name w:val="List Paragraph"/>
    <w:basedOn w:val="Normal"/>
    <w:uiPriority w:val="1"/>
    <w:qFormat/>
    <w:rsid w:val="00637811"/>
    <w:pPr>
      <w:ind w:left="720"/>
      <w:contextualSpacing/>
    </w:pPr>
    <w:rPr>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637811"/>
    <w:pPr>
      <w:widowControl w:val="0"/>
      <w:autoSpaceDE w:val="0"/>
      <w:autoSpaceDN w:val="0"/>
      <w:spacing w:after="0" w:line="275" w:lineRule="exact"/>
      <w:ind w:left="775"/>
      <w:outlineLvl w:val="1"/>
    </w:pPr>
    <w:rPr>
      <w:rFonts w:ascii="Times New Roman" w:eastAsia="Times New Roman" w:hAnsi="Times New Roman" w:cs="Times New Roman"/>
      <w:b/>
      <w:bCs/>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37811"/>
    <w:rPr>
      <w:rFonts w:ascii="Times New Roman" w:eastAsia="Times New Roman" w:hAnsi="Times New Roman" w:cs="Times New Roman"/>
      <w:b/>
      <w:bCs/>
      <w:sz w:val="24"/>
      <w:szCs w:val="24"/>
      <w:lang w:val="vi"/>
    </w:rPr>
  </w:style>
  <w:style w:type="paragraph" w:styleId="BodyText">
    <w:name w:val="Body Text"/>
    <w:basedOn w:val="Normal"/>
    <w:link w:val="BodyTextChar"/>
    <w:uiPriority w:val="1"/>
    <w:qFormat/>
    <w:rsid w:val="00637811"/>
    <w:pPr>
      <w:widowControl w:val="0"/>
      <w:autoSpaceDE w:val="0"/>
      <w:autoSpaceDN w:val="0"/>
      <w:spacing w:after="0" w:line="275" w:lineRule="exact"/>
      <w:ind w:left="775"/>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637811"/>
    <w:rPr>
      <w:rFonts w:ascii="Times New Roman" w:eastAsia="Times New Roman" w:hAnsi="Times New Roman" w:cs="Times New Roman"/>
      <w:sz w:val="24"/>
      <w:szCs w:val="24"/>
      <w:lang w:val="vi"/>
    </w:rPr>
  </w:style>
  <w:style w:type="paragraph" w:styleId="ListParagraph">
    <w:name w:val="List Paragraph"/>
    <w:basedOn w:val="Normal"/>
    <w:uiPriority w:val="1"/>
    <w:qFormat/>
    <w:rsid w:val="006378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6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Thanh loc</cp:lastModifiedBy>
  <cp:revision>4</cp:revision>
  <cp:lastPrinted>2023-04-01T01:25:00Z</cp:lastPrinted>
  <dcterms:created xsi:type="dcterms:W3CDTF">2023-04-01T01:25:00Z</dcterms:created>
  <dcterms:modified xsi:type="dcterms:W3CDTF">2023-04-01T05:38:00Z</dcterms:modified>
</cp:coreProperties>
</file>